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4FDF" w14:textId="45E57B61" w:rsidR="00D24945" w:rsidRPr="002173DE" w:rsidRDefault="00D24945">
      <w:pPr>
        <w:pStyle w:val="Nadpis1"/>
        <w:tabs>
          <w:tab w:val="left" w:pos="0"/>
          <w:tab w:val="left" w:pos="9639"/>
        </w:tabs>
        <w:ind w:left="0" w:right="32"/>
        <w:jc w:val="center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 xml:space="preserve">POKYNY PRO PŘÍPRAVU ROZRHU NA </w:t>
      </w:r>
      <w:r w:rsidR="00367954">
        <w:rPr>
          <w:sz w:val="24"/>
          <w:szCs w:val="24"/>
          <w:lang w:val="cs-CZ"/>
        </w:rPr>
        <w:t>J</w:t>
      </w:r>
      <w:r w:rsidR="00D40B3B">
        <w:rPr>
          <w:sz w:val="24"/>
          <w:szCs w:val="24"/>
          <w:lang w:val="cs-CZ"/>
        </w:rPr>
        <w:t>A</w:t>
      </w:r>
      <w:r w:rsidR="00367954">
        <w:rPr>
          <w:sz w:val="24"/>
          <w:szCs w:val="24"/>
          <w:lang w:val="cs-CZ"/>
        </w:rPr>
        <w:t>RNÍ</w:t>
      </w:r>
      <w:r w:rsidR="00B727FD" w:rsidRPr="002173DE">
        <w:rPr>
          <w:sz w:val="24"/>
          <w:szCs w:val="24"/>
          <w:lang w:val="cs-CZ"/>
        </w:rPr>
        <w:t xml:space="preserve"> </w:t>
      </w:r>
      <w:r w:rsidRPr="002173DE">
        <w:rPr>
          <w:sz w:val="24"/>
          <w:szCs w:val="24"/>
          <w:lang w:val="cs-CZ"/>
        </w:rPr>
        <w:t>SEMESTR</w:t>
      </w:r>
      <w:r w:rsidRPr="002173DE">
        <w:rPr>
          <w:sz w:val="24"/>
          <w:szCs w:val="24"/>
          <w:lang w:val="cs-CZ"/>
        </w:rPr>
        <w:br/>
        <w:t xml:space="preserve"> AKADEMICKÉHO ROKU </w:t>
      </w:r>
      <w:r w:rsidR="00B67C85">
        <w:rPr>
          <w:sz w:val="24"/>
          <w:szCs w:val="24"/>
          <w:lang w:val="cs-CZ"/>
        </w:rPr>
        <w:t>202</w:t>
      </w:r>
      <w:r w:rsidR="00A27D73">
        <w:rPr>
          <w:sz w:val="24"/>
          <w:szCs w:val="24"/>
          <w:lang w:val="cs-CZ"/>
        </w:rPr>
        <w:t>4</w:t>
      </w:r>
      <w:r w:rsidRPr="002173DE">
        <w:rPr>
          <w:sz w:val="24"/>
          <w:szCs w:val="24"/>
          <w:lang w:val="cs-CZ"/>
        </w:rPr>
        <w:t>/20</w:t>
      </w:r>
      <w:r w:rsidR="005621DD" w:rsidRPr="002173DE">
        <w:rPr>
          <w:sz w:val="24"/>
          <w:szCs w:val="24"/>
          <w:lang w:val="cs-CZ"/>
        </w:rPr>
        <w:t>2</w:t>
      </w:r>
      <w:r w:rsidR="00095CA5">
        <w:rPr>
          <w:sz w:val="24"/>
          <w:szCs w:val="24"/>
          <w:lang w:val="cs-CZ"/>
        </w:rPr>
        <w:t>5</w:t>
      </w:r>
    </w:p>
    <w:p w14:paraId="6F2B08DB" w14:textId="77777777" w:rsidR="00D24945" w:rsidRPr="008E06C9" w:rsidRDefault="00D24945"/>
    <w:p w14:paraId="4DA2FE4B" w14:textId="77777777" w:rsidR="00D24945" w:rsidRPr="002173DE" w:rsidRDefault="00D24945">
      <w:pPr>
        <w:pStyle w:val="Nadpis4"/>
        <w:tabs>
          <w:tab w:val="left" w:pos="0"/>
          <w:tab w:val="left" w:pos="9639"/>
        </w:tabs>
        <w:ind w:right="32"/>
        <w:rPr>
          <w:sz w:val="24"/>
          <w:szCs w:val="24"/>
        </w:rPr>
      </w:pPr>
      <w:r w:rsidRPr="002173DE">
        <w:rPr>
          <w:sz w:val="24"/>
          <w:szCs w:val="24"/>
        </w:rPr>
        <w:t>1. Odpovědnost a závazné pokyny pro tvorbu rozvrhu</w:t>
      </w:r>
    </w:p>
    <w:p w14:paraId="010260C3" w14:textId="4CC12C03" w:rsidR="00D24945" w:rsidRPr="002173DE" w:rsidRDefault="00D24945">
      <w:pPr>
        <w:tabs>
          <w:tab w:val="left" w:pos="9639"/>
        </w:tabs>
        <w:ind w:right="32"/>
        <w:jc w:val="both"/>
      </w:pPr>
      <w:r w:rsidRPr="002173DE">
        <w:t>Rozvrháři ústavů a oddělení zodpovídají za to, že připravené rozvrhové lístky pokrývají celou výuku, kterou zajišťuje jejich ústav (oddělení) včetně výuky</w:t>
      </w:r>
      <w:r w:rsidR="00671F6F" w:rsidRPr="002173DE">
        <w:t>, na které se podílejí doktorandi</w:t>
      </w:r>
      <w:r w:rsidRPr="002173DE">
        <w:t xml:space="preserve">. </w:t>
      </w:r>
      <w:r w:rsidR="00415A21" w:rsidRPr="002173DE">
        <w:t>Oboroví r</w:t>
      </w:r>
      <w:r w:rsidRPr="002173DE">
        <w:t>ozvrháři převezmou hotové rozvrhové lístky a překontrolují jejich správnost a úplnost (dle</w:t>
      </w:r>
      <w:r w:rsidR="00810DE6" w:rsidRPr="002173DE">
        <w:t xml:space="preserve"> Studijního katalogu</w:t>
      </w:r>
      <w:r w:rsidRPr="002173DE">
        <w:t>)!!! Oboroví rozvrháři budou tvořit rozvrh</w:t>
      </w:r>
      <w:r w:rsidR="00BA25F0">
        <w:t>,</w:t>
      </w:r>
      <w:r w:rsidRPr="002173DE">
        <w:t xml:space="preserve"> a to u povinných a povinně volitelných předmětů dle doporučených studijních plánů, u volitelných předmětů dle výsledků registrace. Počet vyučovacích hodin musí odpovídat platným údajům v katalogu předmětů. Je nepřípustné zařazovat do rozvrhu takovou výuku (např. výběrové přednášky), o níž je známé, že se nebude konat (např. pro malý počet přihlášených studentů, tj. méně než 5)</w:t>
      </w:r>
      <w:r w:rsidR="007B1764" w:rsidRPr="002173DE">
        <w:t xml:space="preserve"> nebo se nebude konat </w:t>
      </w:r>
      <w:r w:rsidR="009870FF" w:rsidRPr="002173DE">
        <w:t>po většinu semestru</w:t>
      </w:r>
      <w:r w:rsidRPr="002173DE">
        <w:t>.</w:t>
      </w:r>
    </w:p>
    <w:p w14:paraId="5346C054" w14:textId="77777777" w:rsidR="00D24945" w:rsidRPr="002173DE" w:rsidRDefault="00D24945" w:rsidP="002673ED">
      <w:r w:rsidRPr="002173DE">
        <w:t>Všechny změny v rozvrhu mohou provádět pouze příslušní oboroví rozvrháři.</w:t>
      </w:r>
    </w:p>
    <w:p w14:paraId="6581F841" w14:textId="77777777" w:rsidR="002346A8" w:rsidRDefault="002346A8" w:rsidP="002673ED">
      <w:pPr>
        <w:pStyle w:val="Nadpis4"/>
        <w:rPr>
          <w:sz w:val="24"/>
          <w:szCs w:val="24"/>
        </w:rPr>
      </w:pPr>
    </w:p>
    <w:p w14:paraId="5C4D25CA" w14:textId="42417DC0" w:rsidR="00D24945" w:rsidRPr="002173DE" w:rsidRDefault="00D24945" w:rsidP="002673ED">
      <w:pPr>
        <w:pStyle w:val="Nadpis4"/>
        <w:rPr>
          <w:sz w:val="24"/>
          <w:szCs w:val="24"/>
        </w:rPr>
      </w:pPr>
      <w:r w:rsidRPr="002173DE">
        <w:rPr>
          <w:sz w:val="24"/>
          <w:szCs w:val="24"/>
        </w:rPr>
        <w:t>2. Rozvrháři ústavů zajistí</w:t>
      </w:r>
    </w:p>
    <w:p w14:paraId="16AFA26F" w14:textId="77777777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2.1. Zdrojový soubor úvazků ústavu</w:t>
      </w:r>
      <w:r w:rsidR="00816257" w:rsidRPr="002173DE">
        <w:rPr>
          <w:sz w:val="24"/>
          <w:szCs w:val="24"/>
          <w:lang w:val="cs-CZ"/>
        </w:rPr>
        <w:t xml:space="preserve">, </w:t>
      </w:r>
    </w:p>
    <w:p w14:paraId="6AF72CF3" w14:textId="7CA8BF7A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2.2. Vytištění rozvrhových lístků</w:t>
      </w:r>
      <w:r w:rsidR="00F37791" w:rsidRPr="002173DE">
        <w:rPr>
          <w:sz w:val="24"/>
          <w:szCs w:val="24"/>
          <w:lang w:val="cs-CZ"/>
        </w:rPr>
        <w:t xml:space="preserve"> je-li požadováno oborovými rozvrháři</w:t>
      </w:r>
      <w:r w:rsidR="00816257" w:rsidRPr="002173DE">
        <w:rPr>
          <w:sz w:val="24"/>
          <w:szCs w:val="24"/>
          <w:lang w:val="cs-CZ"/>
        </w:rPr>
        <w:t xml:space="preserve"> </w:t>
      </w:r>
    </w:p>
    <w:p w14:paraId="27846210" w14:textId="23B1A408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2.3. Shromáždění požadavků učitelů</w:t>
      </w:r>
      <w:r w:rsidR="00C620C3" w:rsidRPr="002173DE">
        <w:rPr>
          <w:sz w:val="24"/>
          <w:szCs w:val="24"/>
          <w:lang w:val="cs-CZ"/>
        </w:rPr>
        <w:t>, na kdy jim nelze zařadit vý</w:t>
      </w:r>
      <w:r w:rsidR="005556CC" w:rsidRPr="002173DE">
        <w:rPr>
          <w:sz w:val="24"/>
          <w:szCs w:val="24"/>
          <w:lang w:val="cs-CZ"/>
        </w:rPr>
        <w:t>u</w:t>
      </w:r>
      <w:r w:rsidR="00C620C3" w:rsidRPr="002173DE">
        <w:rPr>
          <w:sz w:val="24"/>
          <w:szCs w:val="24"/>
          <w:lang w:val="cs-CZ"/>
        </w:rPr>
        <w:t>k</w:t>
      </w:r>
      <w:r w:rsidR="005556CC" w:rsidRPr="002173DE">
        <w:rPr>
          <w:sz w:val="24"/>
          <w:szCs w:val="24"/>
          <w:lang w:val="cs-CZ"/>
        </w:rPr>
        <w:t>u.</w:t>
      </w:r>
    </w:p>
    <w:p w14:paraId="1CB2B5FD" w14:textId="77777777" w:rsidR="009031E3" w:rsidRPr="00421AAD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 xml:space="preserve">Při tom budou dodržovat </w:t>
      </w:r>
      <w:r w:rsidRPr="00421AAD">
        <w:rPr>
          <w:sz w:val="24"/>
          <w:szCs w:val="24"/>
          <w:lang w:val="cs-CZ"/>
        </w:rPr>
        <w:t>zásady uvedené na www stránkách</w:t>
      </w:r>
      <w:r w:rsidR="009031E3" w:rsidRPr="00421AAD">
        <w:rPr>
          <w:sz w:val="24"/>
          <w:szCs w:val="24"/>
          <w:lang w:val="cs-CZ"/>
        </w:rPr>
        <w:t xml:space="preserve"> </w:t>
      </w:r>
    </w:p>
    <w:p w14:paraId="0EFC6AE7" w14:textId="796D73FC" w:rsidR="00D24945" w:rsidRPr="002173DE" w:rsidRDefault="00AC2F39">
      <w:pPr>
        <w:jc w:val="both"/>
      </w:pPr>
      <w:hyperlink r:id="rId5" w:history="1">
        <w:r w:rsidRPr="008E06C9">
          <w:rPr>
            <w:rStyle w:val="Hypertextovodkaz"/>
          </w:rPr>
          <w:t>http://www.sci.muni.cz/~akubena/rozvrh/index.html</w:t>
        </w:r>
      </w:hyperlink>
      <w:r w:rsidR="00D24945" w:rsidRPr="002173DE">
        <w:t>, dbát pokynů oborového rozvrháře, fakultního rozvrháře a spolupracovat s plniči ISu (zejména na vytvoření seminárních skupin).</w:t>
      </w:r>
    </w:p>
    <w:p w14:paraId="7CF79A44" w14:textId="77777777" w:rsidR="002346A8" w:rsidRDefault="002346A8" w:rsidP="00E160C0">
      <w:pPr>
        <w:pStyle w:val="p1"/>
        <w:divId w:val="678432974"/>
        <w:rPr>
          <w:rFonts w:ascii="Times New Roman" w:hAnsi="Times New Roman"/>
          <w:b/>
          <w:bCs/>
          <w:sz w:val="24"/>
          <w:szCs w:val="24"/>
        </w:rPr>
      </w:pPr>
    </w:p>
    <w:p w14:paraId="3675D359" w14:textId="461DB6B8" w:rsidR="00D24945" w:rsidRPr="008D6030" w:rsidRDefault="00D24945" w:rsidP="00E160C0">
      <w:pPr>
        <w:pStyle w:val="p1"/>
        <w:divId w:val="678432974"/>
        <w:rPr>
          <w:rFonts w:ascii="Times New Roman" w:hAnsi="Times New Roman"/>
          <w:sz w:val="24"/>
          <w:szCs w:val="24"/>
        </w:rPr>
      </w:pPr>
      <w:r w:rsidRPr="00132834">
        <w:rPr>
          <w:rFonts w:ascii="Times New Roman" w:hAnsi="Times New Roman"/>
          <w:b/>
          <w:bCs/>
          <w:sz w:val="24"/>
          <w:szCs w:val="24"/>
        </w:rPr>
        <w:t>3. Pedagogičtí zástupci zajistí</w:t>
      </w:r>
      <w:r w:rsidR="001B6797" w:rsidRPr="00E160C0">
        <w:rPr>
          <w:rStyle w:val="s1"/>
          <w:rFonts w:ascii="Times New Roman" w:hAnsi="Times New Roman"/>
          <w:sz w:val="24"/>
          <w:szCs w:val="24"/>
        </w:rPr>
        <w:t xml:space="preserve"> aktualizaci katalogu předmětů na ISu (změny vyučujících a členění předmětů na seminární skupiny). Budou přitom spolupracovat s rozvrháři ústavů. Nebudou-li v ISu včas založeny seminární skupiny tak, jak to vyžadují rozvrhové podklady, založí se automaticky při importu rozvrhu do ISu.</w:t>
      </w:r>
    </w:p>
    <w:p w14:paraId="325AACAF" w14:textId="77777777" w:rsidR="002346A8" w:rsidRPr="002346A8" w:rsidRDefault="002346A8" w:rsidP="00A8396C">
      <w:pPr>
        <w:pStyle w:val="Nadpis4"/>
        <w:tabs>
          <w:tab w:val="left" w:pos="0"/>
          <w:tab w:val="left" w:pos="8080"/>
          <w:tab w:val="left" w:pos="9639"/>
        </w:tabs>
        <w:ind w:right="32"/>
        <w:rPr>
          <w:b w:val="0"/>
          <w:bCs w:val="0"/>
          <w:sz w:val="24"/>
          <w:szCs w:val="24"/>
        </w:rPr>
      </w:pPr>
    </w:p>
    <w:p w14:paraId="7F23B124" w14:textId="41E61259" w:rsidR="00AF62E0" w:rsidRPr="00A8396C" w:rsidRDefault="00D24945" w:rsidP="00A8396C">
      <w:pPr>
        <w:pStyle w:val="Nadpis4"/>
        <w:tabs>
          <w:tab w:val="left" w:pos="0"/>
          <w:tab w:val="left" w:pos="8080"/>
          <w:tab w:val="left" w:pos="9639"/>
        </w:tabs>
        <w:ind w:right="32"/>
        <w:rPr>
          <w:b w:val="0"/>
          <w:bCs w:val="0"/>
          <w:sz w:val="24"/>
          <w:szCs w:val="24"/>
        </w:rPr>
      </w:pPr>
      <w:r w:rsidRPr="004E3BBC">
        <w:rPr>
          <w:sz w:val="24"/>
          <w:szCs w:val="24"/>
        </w:rPr>
        <w:t>4. Zařazení mezifakultní výuky</w:t>
      </w:r>
      <w:r w:rsidR="004E3BBC" w:rsidRPr="004E3BBC">
        <w:rPr>
          <w:sz w:val="24"/>
          <w:szCs w:val="24"/>
        </w:rPr>
        <w:t>.</w:t>
      </w:r>
      <w:r w:rsidR="00A8396C">
        <w:rPr>
          <w:sz w:val="24"/>
          <w:szCs w:val="24"/>
        </w:rPr>
        <w:t xml:space="preserve"> </w:t>
      </w:r>
      <w:r w:rsidRPr="00A8396C">
        <w:rPr>
          <w:b w:val="0"/>
          <w:bCs w:val="0"/>
          <w:sz w:val="24"/>
          <w:szCs w:val="24"/>
        </w:rPr>
        <w:t>Oboroví rozvrháři se domluví na zařazení integrované výuky (</w:t>
      </w:r>
      <w:proofErr w:type="spellStart"/>
      <w:r w:rsidRPr="00A8396C">
        <w:rPr>
          <w:b w:val="0"/>
          <w:bCs w:val="0"/>
          <w:sz w:val="24"/>
          <w:szCs w:val="24"/>
        </w:rPr>
        <w:t>PedF</w:t>
      </w:r>
      <w:proofErr w:type="spellEnd"/>
      <w:r w:rsidRPr="00A8396C">
        <w:rPr>
          <w:b w:val="0"/>
          <w:bCs w:val="0"/>
          <w:sz w:val="24"/>
          <w:szCs w:val="24"/>
        </w:rPr>
        <w:t>, ESF,</w:t>
      </w:r>
      <w:r w:rsidR="00FF7622" w:rsidRPr="00A8396C">
        <w:rPr>
          <w:b w:val="0"/>
          <w:bCs w:val="0"/>
          <w:sz w:val="24"/>
          <w:szCs w:val="24"/>
        </w:rPr>
        <w:t xml:space="preserve"> </w:t>
      </w:r>
      <w:r w:rsidRPr="00A8396C">
        <w:rPr>
          <w:b w:val="0"/>
          <w:bCs w:val="0"/>
          <w:sz w:val="24"/>
          <w:szCs w:val="24"/>
        </w:rPr>
        <w:t xml:space="preserve">FF, FI, LF, FS VUT apod.) s </w:t>
      </w:r>
      <w:r w:rsidR="00FF0746" w:rsidRPr="00A8396C">
        <w:rPr>
          <w:b w:val="0"/>
          <w:bCs w:val="0"/>
          <w:sz w:val="24"/>
          <w:szCs w:val="24"/>
        </w:rPr>
        <w:t>příslušnými rozvrháři na jiných</w:t>
      </w:r>
      <w:r w:rsidRPr="00A8396C">
        <w:rPr>
          <w:b w:val="0"/>
          <w:bCs w:val="0"/>
          <w:sz w:val="24"/>
          <w:szCs w:val="24"/>
        </w:rPr>
        <w:t xml:space="preserve"> fakultách. Pro kombinaci s</w:t>
      </w:r>
      <w:r w:rsidR="00C95A25" w:rsidRPr="00A8396C">
        <w:rPr>
          <w:b w:val="0"/>
          <w:bCs w:val="0"/>
          <w:sz w:val="24"/>
          <w:szCs w:val="24"/>
        </w:rPr>
        <w:t> </w:t>
      </w:r>
      <w:r w:rsidRPr="00A8396C">
        <w:rPr>
          <w:b w:val="0"/>
          <w:bCs w:val="0"/>
          <w:sz w:val="24"/>
          <w:szCs w:val="24"/>
        </w:rPr>
        <w:t>angličtinou</w:t>
      </w:r>
      <w:r w:rsidR="00AD67F6" w:rsidRPr="00A8396C">
        <w:rPr>
          <w:b w:val="0"/>
          <w:bCs w:val="0"/>
          <w:sz w:val="24"/>
          <w:szCs w:val="24"/>
        </w:rPr>
        <w:t xml:space="preserve">, </w:t>
      </w:r>
      <w:r w:rsidR="00C95A25" w:rsidRPr="00A8396C">
        <w:rPr>
          <w:b w:val="0"/>
          <w:bCs w:val="0"/>
          <w:sz w:val="24"/>
          <w:szCs w:val="24"/>
        </w:rPr>
        <w:t>češtinou</w:t>
      </w:r>
      <w:r w:rsidR="00AD67F6" w:rsidRPr="00A8396C">
        <w:rPr>
          <w:b w:val="0"/>
          <w:bCs w:val="0"/>
          <w:sz w:val="24"/>
          <w:szCs w:val="24"/>
        </w:rPr>
        <w:t xml:space="preserve"> a dějepisem</w:t>
      </w:r>
      <w:r w:rsidRPr="00A8396C">
        <w:rPr>
          <w:b w:val="0"/>
          <w:bCs w:val="0"/>
          <w:sz w:val="24"/>
          <w:szCs w:val="24"/>
        </w:rPr>
        <w:t xml:space="preserve"> bude znám čas hlavních přednášek na FF. Pro obory</w:t>
      </w:r>
      <w:r w:rsidR="00A14854" w:rsidRPr="00A8396C">
        <w:rPr>
          <w:b w:val="0"/>
          <w:bCs w:val="0"/>
          <w:sz w:val="24"/>
          <w:szCs w:val="24"/>
        </w:rPr>
        <w:t xml:space="preserve"> učitelství </w:t>
      </w:r>
      <w:r w:rsidR="00F77C40" w:rsidRPr="00A8396C">
        <w:rPr>
          <w:b w:val="0"/>
          <w:bCs w:val="0"/>
          <w:sz w:val="24"/>
          <w:szCs w:val="24"/>
        </w:rPr>
        <w:t>m</w:t>
      </w:r>
      <w:r w:rsidR="00A14854" w:rsidRPr="00A8396C">
        <w:rPr>
          <w:b w:val="0"/>
          <w:bCs w:val="0"/>
          <w:sz w:val="24"/>
          <w:szCs w:val="24"/>
        </w:rPr>
        <w:t>atematiky a</w:t>
      </w:r>
      <w:r w:rsidRPr="00A8396C">
        <w:rPr>
          <w:b w:val="0"/>
          <w:bCs w:val="0"/>
          <w:sz w:val="24"/>
          <w:szCs w:val="24"/>
        </w:rPr>
        <w:t xml:space="preserve"> speciální pedagogik</w:t>
      </w:r>
      <w:r w:rsidR="00A14854" w:rsidRPr="00A8396C">
        <w:rPr>
          <w:b w:val="0"/>
          <w:bCs w:val="0"/>
          <w:sz w:val="24"/>
          <w:szCs w:val="24"/>
        </w:rPr>
        <w:t>y, resp.</w:t>
      </w:r>
      <w:r w:rsidRPr="00A8396C">
        <w:rPr>
          <w:b w:val="0"/>
          <w:bCs w:val="0"/>
          <w:sz w:val="24"/>
          <w:szCs w:val="24"/>
        </w:rPr>
        <w:t xml:space="preserve"> hudební výchov</w:t>
      </w:r>
      <w:r w:rsidR="00A14854" w:rsidRPr="00A8396C">
        <w:rPr>
          <w:b w:val="0"/>
          <w:bCs w:val="0"/>
          <w:sz w:val="24"/>
          <w:szCs w:val="24"/>
        </w:rPr>
        <w:t>y</w:t>
      </w:r>
      <w:r w:rsidR="00AF62E0" w:rsidRPr="00A8396C">
        <w:rPr>
          <w:b w:val="0"/>
          <w:bCs w:val="0"/>
          <w:sz w:val="24"/>
          <w:szCs w:val="24"/>
        </w:rPr>
        <w:t>,</w:t>
      </w:r>
      <w:r w:rsidRPr="00A8396C">
        <w:rPr>
          <w:b w:val="0"/>
          <w:bCs w:val="0"/>
          <w:sz w:val="24"/>
          <w:szCs w:val="24"/>
        </w:rPr>
        <w:t xml:space="preserve"> </w:t>
      </w:r>
      <w:r w:rsidR="00A14854" w:rsidRPr="00A8396C">
        <w:rPr>
          <w:b w:val="0"/>
          <w:bCs w:val="0"/>
          <w:sz w:val="24"/>
          <w:szCs w:val="24"/>
        </w:rPr>
        <w:t xml:space="preserve">resp. </w:t>
      </w:r>
      <w:r w:rsidRPr="00A8396C">
        <w:rPr>
          <w:b w:val="0"/>
          <w:bCs w:val="0"/>
          <w:sz w:val="24"/>
          <w:szCs w:val="24"/>
        </w:rPr>
        <w:t>výtvarn</w:t>
      </w:r>
      <w:r w:rsidR="00A14854" w:rsidRPr="00A8396C">
        <w:rPr>
          <w:b w:val="0"/>
          <w:bCs w:val="0"/>
          <w:sz w:val="24"/>
          <w:szCs w:val="24"/>
        </w:rPr>
        <w:t>é</w:t>
      </w:r>
      <w:r w:rsidRPr="00A8396C">
        <w:rPr>
          <w:b w:val="0"/>
          <w:bCs w:val="0"/>
          <w:sz w:val="24"/>
          <w:szCs w:val="24"/>
        </w:rPr>
        <w:t xml:space="preserve"> výchov</w:t>
      </w:r>
      <w:r w:rsidR="00A14854" w:rsidRPr="00A8396C">
        <w:rPr>
          <w:b w:val="0"/>
          <w:bCs w:val="0"/>
          <w:sz w:val="24"/>
          <w:szCs w:val="24"/>
        </w:rPr>
        <w:t>y,</w:t>
      </w:r>
      <w:r w:rsidR="00AF62E0" w:rsidRPr="00A8396C">
        <w:rPr>
          <w:b w:val="0"/>
          <w:bCs w:val="0"/>
          <w:sz w:val="24"/>
          <w:szCs w:val="24"/>
        </w:rPr>
        <w:t xml:space="preserve"> resp. </w:t>
      </w:r>
      <w:r w:rsidR="00A14854" w:rsidRPr="00A8396C">
        <w:rPr>
          <w:b w:val="0"/>
          <w:bCs w:val="0"/>
          <w:sz w:val="24"/>
          <w:szCs w:val="24"/>
        </w:rPr>
        <w:t>a</w:t>
      </w:r>
      <w:r w:rsidR="00AF62E0" w:rsidRPr="00A8396C">
        <w:rPr>
          <w:b w:val="0"/>
          <w:bCs w:val="0"/>
          <w:sz w:val="24"/>
          <w:szCs w:val="24"/>
        </w:rPr>
        <w:t>nimátor</w:t>
      </w:r>
      <w:r w:rsidR="00A14854" w:rsidRPr="00A8396C">
        <w:rPr>
          <w:b w:val="0"/>
          <w:bCs w:val="0"/>
          <w:sz w:val="24"/>
          <w:szCs w:val="24"/>
        </w:rPr>
        <w:t xml:space="preserve"> </w:t>
      </w:r>
      <w:proofErr w:type="spellStart"/>
      <w:r w:rsidR="00A14854" w:rsidRPr="00A8396C">
        <w:rPr>
          <w:b w:val="0"/>
          <w:bCs w:val="0"/>
          <w:sz w:val="24"/>
          <w:szCs w:val="24"/>
        </w:rPr>
        <w:t>poh</w:t>
      </w:r>
      <w:proofErr w:type="spellEnd"/>
      <w:r w:rsidR="00A14854" w:rsidRPr="00A8396C">
        <w:rPr>
          <w:b w:val="0"/>
          <w:bCs w:val="0"/>
          <w:sz w:val="24"/>
          <w:szCs w:val="24"/>
        </w:rPr>
        <w:t>.</w:t>
      </w:r>
      <w:r w:rsidR="00AF62E0" w:rsidRPr="00A8396C">
        <w:rPr>
          <w:b w:val="0"/>
          <w:bCs w:val="0"/>
          <w:sz w:val="24"/>
          <w:szCs w:val="24"/>
        </w:rPr>
        <w:t xml:space="preserve"> aktivit </w:t>
      </w:r>
      <w:r w:rsidR="00BA32D0" w:rsidRPr="00A8396C">
        <w:rPr>
          <w:b w:val="0"/>
          <w:bCs w:val="0"/>
          <w:sz w:val="24"/>
          <w:szCs w:val="24"/>
        </w:rPr>
        <w:t>bude znám rozvrh stěžejních přednášek na</w:t>
      </w:r>
      <w:r w:rsidR="003B2052" w:rsidRPr="00A8396C">
        <w:rPr>
          <w:b w:val="0"/>
          <w:bCs w:val="0"/>
          <w:sz w:val="24"/>
          <w:szCs w:val="24"/>
        </w:rPr>
        <w:t xml:space="preserve"> </w:t>
      </w:r>
      <w:proofErr w:type="spellStart"/>
      <w:r w:rsidR="00BA32D0" w:rsidRPr="00A8396C">
        <w:rPr>
          <w:b w:val="0"/>
          <w:bCs w:val="0"/>
          <w:sz w:val="24"/>
          <w:szCs w:val="24"/>
        </w:rPr>
        <w:t>PedF</w:t>
      </w:r>
      <w:proofErr w:type="spellEnd"/>
      <w:r w:rsidR="00AF62E0" w:rsidRPr="00A8396C">
        <w:rPr>
          <w:b w:val="0"/>
          <w:bCs w:val="0"/>
          <w:sz w:val="24"/>
          <w:szCs w:val="24"/>
        </w:rPr>
        <w:t>, resp. na FSpS</w:t>
      </w:r>
      <w:r w:rsidRPr="00A8396C">
        <w:rPr>
          <w:b w:val="0"/>
          <w:bCs w:val="0"/>
          <w:sz w:val="24"/>
          <w:szCs w:val="24"/>
        </w:rPr>
        <w:t xml:space="preserve">. </w:t>
      </w:r>
    </w:p>
    <w:p w14:paraId="13D4C11B" w14:textId="77777777" w:rsidR="002346A8" w:rsidRDefault="002346A8" w:rsidP="00421AAD">
      <w:pPr>
        <w:suppressAutoHyphens w:val="0"/>
        <w:jc w:val="both"/>
        <w:rPr>
          <w:b/>
          <w:bCs/>
        </w:rPr>
      </w:pPr>
    </w:p>
    <w:p w14:paraId="672109C8" w14:textId="79F3139E" w:rsidR="00816257" w:rsidRPr="002173DE" w:rsidRDefault="004E3BBC" w:rsidP="00421AAD">
      <w:pPr>
        <w:suppressAutoHyphens w:val="0"/>
        <w:jc w:val="both"/>
        <w:rPr>
          <w:bCs/>
        </w:rPr>
      </w:pPr>
      <w:r w:rsidRPr="00A8396C">
        <w:rPr>
          <w:b/>
          <w:bCs/>
        </w:rPr>
        <w:t>5. Velké přednášky a posluchárny UKB</w:t>
      </w:r>
      <w:r w:rsidR="00477592">
        <w:rPr>
          <w:b/>
          <w:bCs/>
        </w:rPr>
        <w:t>.</w:t>
      </w:r>
      <w:r w:rsidRPr="00A8396C">
        <w:rPr>
          <w:b/>
          <w:bCs/>
        </w:rPr>
        <w:t xml:space="preserve"> </w:t>
      </w:r>
      <w:r w:rsidR="0070651C" w:rsidRPr="002173DE">
        <w:rPr>
          <w:bCs/>
        </w:rPr>
        <w:t xml:space="preserve">V UKB budou v tomto semestru k dispozici naše posluchárny a </w:t>
      </w:r>
      <w:r w:rsidR="00367954">
        <w:rPr>
          <w:color w:val="000000"/>
        </w:rPr>
        <w:t xml:space="preserve">navíc B11-114 (LF 217 míst) v pondělí 14.00-19.00 a čtvrtek 13.00-19.00. </w:t>
      </w:r>
      <w:r w:rsidR="00A4655E" w:rsidRPr="002173DE">
        <w:rPr>
          <w:color w:val="000000"/>
          <w:lang w:eastAsia="cs-CZ"/>
        </w:rPr>
        <w:t>U zařazování velkých přednášek vedení fakulty souhlasí, že mohou být v posluchárnách s kapacitou o 25</w:t>
      </w:r>
      <w:r w:rsidR="0084646F" w:rsidRPr="002173DE">
        <w:rPr>
          <w:color w:val="000000"/>
          <w:lang w:eastAsia="cs-CZ"/>
        </w:rPr>
        <w:t xml:space="preserve"> </w:t>
      </w:r>
      <w:r w:rsidR="00A4655E" w:rsidRPr="002173DE">
        <w:rPr>
          <w:color w:val="000000"/>
          <w:lang w:eastAsia="cs-CZ"/>
        </w:rPr>
        <w:t>% menší, než je odhad počtu studentů.</w:t>
      </w:r>
    </w:p>
    <w:p w14:paraId="0FB69234" w14:textId="77777777" w:rsidR="002346A8" w:rsidRDefault="002346A8" w:rsidP="00D53A70">
      <w:pPr>
        <w:jc w:val="both"/>
        <w:rPr>
          <w:b/>
          <w:bCs/>
        </w:rPr>
      </w:pPr>
    </w:p>
    <w:p w14:paraId="0C37DABE" w14:textId="7ECA01D7" w:rsidR="002346A8" w:rsidRDefault="004E3BBC" w:rsidP="00367954">
      <w:pPr>
        <w:jc w:val="both"/>
        <w:rPr>
          <w:bCs/>
        </w:rPr>
      </w:pPr>
      <w:r w:rsidRPr="00A8396C">
        <w:rPr>
          <w:b/>
          <w:bCs/>
        </w:rPr>
        <w:t>6. Výuka společného základu oboru učitelství</w:t>
      </w:r>
      <w:r w:rsidRPr="002173DE">
        <w:rPr>
          <w:bCs/>
        </w:rPr>
        <w:t xml:space="preserve"> </w:t>
      </w:r>
      <w:r w:rsidR="008C15BF" w:rsidRPr="002173DE">
        <w:rPr>
          <w:bCs/>
        </w:rPr>
        <w:t>bude</w:t>
      </w:r>
      <w:r w:rsidR="00BE16B7" w:rsidRPr="002173DE">
        <w:rPr>
          <w:bCs/>
        </w:rPr>
        <w:t xml:space="preserve"> </w:t>
      </w:r>
      <w:r w:rsidR="008C15BF" w:rsidRPr="002173DE">
        <w:rPr>
          <w:bCs/>
        </w:rPr>
        <w:t>v</w:t>
      </w:r>
      <w:r w:rsidR="00CD6A86" w:rsidRPr="002173DE">
        <w:rPr>
          <w:bCs/>
        </w:rPr>
        <w:t xml:space="preserve"> posluchárn</w:t>
      </w:r>
      <w:r w:rsidR="008C15BF" w:rsidRPr="002173DE">
        <w:rPr>
          <w:bCs/>
        </w:rPr>
        <w:t>ě</w:t>
      </w:r>
      <w:r w:rsidR="00CD6A86" w:rsidRPr="002173DE">
        <w:rPr>
          <w:bCs/>
        </w:rPr>
        <w:t xml:space="preserve"> Z6</w:t>
      </w:r>
      <w:r w:rsidR="00AC2F39" w:rsidRPr="002173DE">
        <w:rPr>
          <w:bCs/>
        </w:rPr>
        <w:t xml:space="preserve"> a částečně v UKB</w:t>
      </w:r>
      <w:r w:rsidR="00BE16B7" w:rsidRPr="002173DE">
        <w:rPr>
          <w:bCs/>
        </w:rPr>
        <w:t>.</w:t>
      </w:r>
    </w:p>
    <w:p w14:paraId="1ED78D54" w14:textId="77777777" w:rsidR="00367954" w:rsidRPr="00367954" w:rsidRDefault="00367954" w:rsidP="00367954">
      <w:pPr>
        <w:jc w:val="both"/>
        <w:rPr>
          <w:bCs/>
        </w:rPr>
      </w:pPr>
    </w:p>
    <w:p w14:paraId="0078EEDF" w14:textId="6A139494" w:rsidR="00B727FD" w:rsidRPr="00A8396C" w:rsidRDefault="00B727FD" w:rsidP="00421AAD">
      <w:r>
        <w:rPr>
          <w:b/>
          <w:bCs/>
        </w:rPr>
        <w:t>7. Bloková výuka</w:t>
      </w:r>
      <w:r>
        <w:t xml:space="preserve"> je možná pouze </w:t>
      </w:r>
      <w:r w:rsidR="00863249">
        <w:t>první</w:t>
      </w:r>
      <w:r>
        <w:t xml:space="preserve"> a poslední výukový týden semestru. Výjimky uděluje</w:t>
      </w:r>
      <w:r w:rsidR="00421AAD">
        <w:t xml:space="preserve"> p</w:t>
      </w:r>
      <w:r>
        <w:t>roděkan.</w:t>
      </w:r>
    </w:p>
    <w:p w14:paraId="1229667D" w14:textId="77777777" w:rsidR="002346A8" w:rsidRPr="00B7603C" w:rsidRDefault="002346A8" w:rsidP="00421AAD">
      <w:pPr>
        <w:rPr>
          <w:b/>
          <w:bCs/>
        </w:rPr>
      </w:pPr>
    </w:p>
    <w:p w14:paraId="1220A2DB" w14:textId="77777777" w:rsidR="00695840" w:rsidRPr="006E2B28" w:rsidRDefault="00B727FD" w:rsidP="00421AAD">
      <w:r w:rsidRPr="00B7603C">
        <w:t>8</w:t>
      </w:r>
      <w:r w:rsidR="00F82672" w:rsidRPr="00B7603C">
        <w:t xml:space="preserve">. </w:t>
      </w:r>
      <w:r w:rsidR="00813383" w:rsidRPr="00B7603C">
        <w:rPr>
          <w:b/>
          <w:bCs/>
        </w:rPr>
        <w:t>V</w:t>
      </w:r>
      <w:r w:rsidR="00F82672" w:rsidRPr="00B7603C">
        <w:rPr>
          <w:b/>
          <w:bCs/>
        </w:rPr>
        <w:t>ýluky poslucháren</w:t>
      </w:r>
      <w:r w:rsidR="009A5FAB" w:rsidRPr="00B7603C">
        <w:rPr>
          <w:b/>
          <w:bCs/>
        </w:rPr>
        <w:t>.</w:t>
      </w:r>
      <w:r w:rsidR="00F82672" w:rsidRPr="00B7603C">
        <w:rPr>
          <w:color w:val="FF0000"/>
        </w:rPr>
        <w:t xml:space="preserve"> </w:t>
      </w:r>
    </w:p>
    <w:p w14:paraId="7D1C1970" w14:textId="53878C5D" w:rsidR="00F82672" w:rsidRDefault="000966EB" w:rsidP="00695840">
      <w:pPr>
        <w:pStyle w:val="Odstavecseseznamem"/>
        <w:numPr>
          <w:ilvl w:val="0"/>
          <w:numId w:val="8"/>
        </w:numPr>
      </w:pPr>
      <w:r w:rsidRPr="006E2B28">
        <w:t>Fakultě FSpS poskytneme v pátek od 16.00 místnosti B11-305, B11-335, B11-132</w:t>
      </w:r>
    </w:p>
    <w:p w14:paraId="3AD824C3" w14:textId="5D87C249" w:rsidR="001F41A7" w:rsidRPr="006E2B28" w:rsidRDefault="001F41A7" w:rsidP="006E2B28">
      <w:pPr>
        <w:pStyle w:val="Odstavecseseznamem"/>
        <w:numPr>
          <w:ilvl w:val="0"/>
          <w:numId w:val="8"/>
        </w:numPr>
      </w:pPr>
      <w:r>
        <w:t>Fakultě FI poskytneme nevyužitý prostor v aule na Kotlářské po zařazení velkých přednášek cca 10.1.2025.</w:t>
      </w:r>
    </w:p>
    <w:p w14:paraId="1096D5C8" w14:textId="77777777" w:rsidR="002346A8" w:rsidRPr="00AC2F00" w:rsidRDefault="002346A8" w:rsidP="002346A8">
      <w:pPr>
        <w:rPr>
          <w:b/>
          <w:bCs/>
        </w:rPr>
      </w:pPr>
    </w:p>
    <w:p w14:paraId="4F58A600" w14:textId="44489936" w:rsidR="002346A8" w:rsidRPr="002346A8" w:rsidRDefault="002346A8" w:rsidP="002346A8">
      <w:r w:rsidRPr="002346A8">
        <w:rPr>
          <w:b/>
          <w:bCs/>
        </w:rPr>
        <w:t>9. Děkanské</w:t>
      </w:r>
      <w:r w:rsidR="00680E5C">
        <w:rPr>
          <w:b/>
          <w:bCs/>
        </w:rPr>
        <w:t>/Rektorské</w:t>
      </w:r>
      <w:r w:rsidRPr="002346A8">
        <w:rPr>
          <w:b/>
          <w:bCs/>
        </w:rPr>
        <w:t xml:space="preserve"> volno</w:t>
      </w:r>
      <w:r>
        <w:rPr>
          <w:b/>
          <w:bCs/>
        </w:rPr>
        <w:t xml:space="preserve"> </w:t>
      </w:r>
      <w:r w:rsidRPr="002346A8">
        <w:t>bude ve dnech</w:t>
      </w:r>
      <w:r>
        <w:t xml:space="preserve"> </w:t>
      </w:r>
    </w:p>
    <w:p w14:paraId="679519AF" w14:textId="2DDBF360" w:rsidR="002346A8" w:rsidRPr="006E2B28" w:rsidRDefault="00695840" w:rsidP="00A50A7E">
      <w:pPr>
        <w:pStyle w:val="Odstavecseseznamem"/>
        <w:numPr>
          <w:ilvl w:val="0"/>
          <w:numId w:val="7"/>
        </w:numPr>
      </w:pPr>
      <w:r>
        <w:t>středa</w:t>
      </w:r>
      <w:r w:rsidRPr="006E2B28">
        <w:t xml:space="preserve"> 14.5.2025</w:t>
      </w:r>
      <w:r w:rsidR="00CB0F76">
        <w:t xml:space="preserve"> </w:t>
      </w:r>
      <w:r w:rsidR="00680E5C" w:rsidRPr="006E2B28">
        <w:t>MUNI DAY – rektorské volno</w:t>
      </w:r>
      <w:r w:rsidR="00A50A7E" w:rsidRPr="006E2B28">
        <w:t xml:space="preserve"> po celý den zrušena výuka.</w:t>
      </w:r>
    </w:p>
    <w:p w14:paraId="7E9AF3AF" w14:textId="6B4C1D74" w:rsidR="002346A8" w:rsidRPr="004C53A1" w:rsidRDefault="00695840" w:rsidP="002346A8">
      <w:pPr>
        <w:rPr>
          <w:lang w:eastAsia="cs-CZ"/>
        </w:rPr>
      </w:pPr>
      <w:r w:rsidRPr="004C53A1">
        <w:rPr>
          <w:lang w:eastAsia="cs-CZ"/>
        </w:rPr>
        <w:t>Prosíme</w:t>
      </w:r>
      <w:r w:rsidR="002346A8" w:rsidRPr="004C53A1">
        <w:rPr>
          <w:lang w:eastAsia="cs-CZ"/>
        </w:rPr>
        <w:t xml:space="preserve"> rozvrháře a </w:t>
      </w:r>
      <w:proofErr w:type="spellStart"/>
      <w:r w:rsidR="002346A8" w:rsidRPr="004C53A1">
        <w:rPr>
          <w:lang w:eastAsia="cs-CZ"/>
        </w:rPr>
        <w:t>úvazkáře</w:t>
      </w:r>
      <w:proofErr w:type="spellEnd"/>
      <w:r w:rsidR="002346A8" w:rsidRPr="004C53A1">
        <w:rPr>
          <w:lang w:eastAsia="cs-CZ"/>
        </w:rPr>
        <w:t>, aby informovali vyučující</w:t>
      </w:r>
      <w:r w:rsidR="002346A8" w:rsidRPr="004C53A1">
        <w:t xml:space="preserve"> na svých ústavech</w:t>
      </w:r>
      <w:r w:rsidR="00553144" w:rsidRPr="004C53A1">
        <w:t>,</w:t>
      </w:r>
      <w:r w:rsidR="002346A8" w:rsidRPr="004C53A1">
        <w:t xml:space="preserve"> a</w:t>
      </w:r>
      <w:r w:rsidR="00553144" w:rsidRPr="004C53A1">
        <w:t>by</w:t>
      </w:r>
      <w:r w:rsidR="002346A8" w:rsidRPr="004C53A1">
        <w:t xml:space="preserve"> vyučující s n</w:t>
      </w:r>
      <w:r w:rsidR="00BA25F0">
        <w:t>ím</w:t>
      </w:r>
      <w:r w:rsidR="002346A8" w:rsidRPr="004C53A1">
        <w:t xml:space="preserve"> mohli počítat při plánování výuky v semestru.</w:t>
      </w:r>
    </w:p>
    <w:p w14:paraId="02D2EE36" w14:textId="517C1D21" w:rsidR="002346A8" w:rsidRDefault="003124E5">
      <w:pPr>
        <w:suppressAutoHyphens w:val="0"/>
        <w:rPr>
          <w:rFonts w:eastAsia="Calibri"/>
          <w:b/>
          <w:bCs/>
          <w:lang w:eastAsia="cs-CZ"/>
        </w:rPr>
      </w:pPr>
      <w:r w:rsidRPr="004C53A1">
        <w:rPr>
          <w:rFonts w:eastAsia="Calibri"/>
          <w:b/>
          <w:bCs/>
          <w:lang w:eastAsia="cs-CZ"/>
        </w:rPr>
        <w:br w:type="page"/>
      </w:r>
    </w:p>
    <w:p w14:paraId="3A08D20D" w14:textId="6D372896" w:rsidR="00D24945" w:rsidRPr="002173DE" w:rsidRDefault="002346A8" w:rsidP="00FE6E3D">
      <w:pPr>
        <w:pStyle w:val="xmsonormal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E6E3D" w:rsidRPr="002173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07AD" w:rsidRPr="00217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945" w:rsidRPr="002173DE">
        <w:rPr>
          <w:rFonts w:ascii="Times New Roman" w:hAnsi="Times New Roman" w:cs="Times New Roman"/>
          <w:b/>
          <w:bCs/>
          <w:sz w:val="24"/>
          <w:szCs w:val="24"/>
        </w:rPr>
        <w:t>Harmonogram přípravy rozvrhu</w:t>
      </w:r>
    </w:p>
    <w:p w14:paraId="7F6F1A01" w14:textId="7D027CE0" w:rsidR="00D24945" w:rsidRPr="002173DE" w:rsidRDefault="00D24945">
      <w:pPr>
        <w:tabs>
          <w:tab w:val="left" w:pos="142"/>
          <w:tab w:val="left" w:pos="9639"/>
        </w:tabs>
        <w:ind w:right="32"/>
        <w:jc w:val="both"/>
        <w:rPr>
          <w:b/>
          <w:bCs/>
        </w:rPr>
      </w:pPr>
      <w:r w:rsidRPr="002173DE">
        <w:rPr>
          <w:b/>
        </w:rPr>
        <w:t>Oboroví rozvrháři</w:t>
      </w:r>
      <w:r w:rsidRPr="002173DE">
        <w:t xml:space="preserve"> nahlásí </w:t>
      </w:r>
      <w:r w:rsidRPr="002173DE">
        <w:rPr>
          <w:b/>
          <w:bCs/>
        </w:rPr>
        <w:t>nejpozději do</w:t>
      </w:r>
      <w:r w:rsidR="00D53A70" w:rsidRPr="002173DE">
        <w:rPr>
          <w:b/>
          <w:bCs/>
        </w:rPr>
        <w:t xml:space="preserve"> </w:t>
      </w:r>
      <w:r w:rsidR="00F0310D">
        <w:rPr>
          <w:b/>
          <w:bCs/>
        </w:rPr>
        <w:t>8</w:t>
      </w:r>
      <w:r w:rsidR="00A4655E" w:rsidRPr="008E06C9">
        <w:rPr>
          <w:b/>
          <w:bCs/>
          <w:color w:val="000000"/>
        </w:rPr>
        <w:t>.</w:t>
      </w:r>
      <w:r w:rsidR="00A50A7E">
        <w:rPr>
          <w:b/>
          <w:bCs/>
          <w:color w:val="000000"/>
        </w:rPr>
        <w:t>1</w:t>
      </w:r>
      <w:r w:rsidR="00A4655E" w:rsidRPr="008E06C9">
        <w:rPr>
          <w:b/>
          <w:bCs/>
          <w:color w:val="000000"/>
        </w:rPr>
        <w:t>.</w:t>
      </w:r>
      <w:r w:rsidR="00B67C85">
        <w:rPr>
          <w:b/>
          <w:bCs/>
          <w:color w:val="000000"/>
        </w:rPr>
        <w:t>2025</w:t>
      </w:r>
      <w:r w:rsidR="00A4655E" w:rsidRPr="002173DE">
        <w:t xml:space="preserve"> </w:t>
      </w:r>
      <w:r w:rsidRPr="002173DE">
        <w:t xml:space="preserve">fakultnímu rozvrháři požadavky na zařazení </w:t>
      </w:r>
      <w:r w:rsidRPr="002173DE">
        <w:rPr>
          <w:b/>
          <w:bCs/>
        </w:rPr>
        <w:t>velkých přednášek</w:t>
      </w:r>
      <w:r w:rsidR="00947FA6" w:rsidRPr="002173DE">
        <w:rPr>
          <w:b/>
          <w:bCs/>
        </w:rPr>
        <w:t xml:space="preserve"> a oborových seminářů</w:t>
      </w:r>
      <w:r w:rsidRPr="002173DE">
        <w:t xml:space="preserve">. </w:t>
      </w:r>
    </w:p>
    <w:p w14:paraId="64459E09" w14:textId="642D12DB" w:rsidR="00763324" w:rsidRPr="002173DE" w:rsidRDefault="00D24945">
      <w:pPr>
        <w:tabs>
          <w:tab w:val="left" w:pos="9639"/>
        </w:tabs>
        <w:ind w:right="32"/>
        <w:jc w:val="both"/>
        <w:rPr>
          <w:b/>
          <w:bCs/>
        </w:rPr>
      </w:pPr>
      <w:r w:rsidRPr="002173DE">
        <w:rPr>
          <w:b/>
        </w:rPr>
        <w:t>Rozvrháři ústavů a oddělení</w:t>
      </w:r>
      <w:r w:rsidRPr="002173DE">
        <w:t xml:space="preserve"> předají podklady uvedené v bodě 2 oborovému rozvrháři dle jeho pokynů, </w:t>
      </w:r>
      <w:r w:rsidRPr="002173DE">
        <w:rPr>
          <w:b/>
          <w:bCs/>
        </w:rPr>
        <w:t>nejpozdě</w:t>
      </w:r>
      <w:r w:rsidR="00952450" w:rsidRPr="002173DE">
        <w:rPr>
          <w:b/>
          <w:bCs/>
        </w:rPr>
        <w:t>ji však do</w:t>
      </w:r>
      <w:r w:rsidR="00A667D4" w:rsidRPr="002173DE">
        <w:rPr>
          <w:b/>
          <w:bCs/>
        </w:rPr>
        <w:t xml:space="preserve"> </w:t>
      </w:r>
      <w:r w:rsidR="00F0310D">
        <w:rPr>
          <w:b/>
          <w:bCs/>
        </w:rPr>
        <w:t>10</w:t>
      </w:r>
      <w:r w:rsidR="00A4655E" w:rsidRPr="008E06C9">
        <w:rPr>
          <w:b/>
          <w:bCs/>
          <w:color w:val="000000"/>
        </w:rPr>
        <w:t>.</w:t>
      </w:r>
      <w:r w:rsidR="005134D2">
        <w:rPr>
          <w:b/>
          <w:bCs/>
          <w:color w:val="000000"/>
        </w:rPr>
        <w:t>1</w:t>
      </w:r>
      <w:r w:rsidR="00A4655E" w:rsidRPr="008E06C9">
        <w:rPr>
          <w:b/>
          <w:bCs/>
          <w:color w:val="000000"/>
        </w:rPr>
        <w:t>.</w:t>
      </w:r>
      <w:r w:rsidR="00B67C85">
        <w:rPr>
          <w:b/>
          <w:bCs/>
          <w:color w:val="000000"/>
        </w:rPr>
        <w:t>2025</w:t>
      </w:r>
      <w:r w:rsidRPr="002173DE">
        <w:rPr>
          <w:b/>
          <w:bCs/>
        </w:rPr>
        <w:t>.</w:t>
      </w:r>
      <w:r w:rsidR="00763324" w:rsidRPr="002173DE">
        <w:rPr>
          <w:b/>
          <w:bCs/>
        </w:rPr>
        <w:t xml:space="preserve"> </w:t>
      </w:r>
    </w:p>
    <w:p w14:paraId="5DCC9AE8" w14:textId="77777777" w:rsidR="00763324" w:rsidRPr="002173DE" w:rsidRDefault="00763324">
      <w:pPr>
        <w:tabs>
          <w:tab w:val="left" w:pos="9639"/>
        </w:tabs>
        <w:ind w:right="32"/>
        <w:jc w:val="both"/>
      </w:pPr>
      <w:r w:rsidRPr="002173DE">
        <w:t>Stanovil-li Oborový rozvrhář jiné termíny, platí ty, které stanovil on.</w:t>
      </w:r>
    </w:p>
    <w:p w14:paraId="0D5F95BE" w14:textId="2226492A" w:rsidR="00D24945" w:rsidRPr="008E06C9" w:rsidRDefault="001E164F" w:rsidP="00952450">
      <w:pPr>
        <w:rPr>
          <w:lang w:eastAsia="cs-CZ"/>
        </w:rPr>
      </w:pPr>
      <w:r w:rsidRPr="008E06C9">
        <w:rPr>
          <w:b/>
          <w:lang w:eastAsia="cs-CZ"/>
        </w:rPr>
        <w:t>Rozvrh se začne sestavovat v pon</w:t>
      </w:r>
      <w:r w:rsidR="00D53A70" w:rsidRPr="008E06C9">
        <w:rPr>
          <w:b/>
          <w:lang w:eastAsia="cs-CZ"/>
        </w:rPr>
        <w:t>d</w:t>
      </w:r>
      <w:r w:rsidRPr="008E06C9">
        <w:rPr>
          <w:b/>
          <w:lang w:eastAsia="cs-CZ"/>
        </w:rPr>
        <w:t xml:space="preserve">ělí </w:t>
      </w:r>
      <w:r w:rsidR="00F0310D">
        <w:rPr>
          <w:b/>
          <w:lang w:eastAsia="cs-CZ"/>
        </w:rPr>
        <w:t>20</w:t>
      </w:r>
      <w:r w:rsidR="006A1AD5" w:rsidRPr="008E06C9">
        <w:rPr>
          <w:b/>
          <w:lang w:eastAsia="cs-CZ"/>
        </w:rPr>
        <w:t>.</w:t>
      </w:r>
      <w:r w:rsidR="005134D2">
        <w:rPr>
          <w:b/>
          <w:lang w:eastAsia="cs-CZ"/>
        </w:rPr>
        <w:t>1</w:t>
      </w:r>
      <w:r w:rsidR="006A1AD5" w:rsidRPr="008E06C9">
        <w:rPr>
          <w:b/>
          <w:lang w:eastAsia="cs-CZ"/>
        </w:rPr>
        <w:t>.</w:t>
      </w:r>
      <w:r w:rsidR="00B67C85">
        <w:rPr>
          <w:b/>
          <w:lang w:eastAsia="cs-CZ"/>
        </w:rPr>
        <w:t>2025</w:t>
      </w:r>
      <w:r w:rsidR="00952450" w:rsidRPr="008E06C9">
        <w:rPr>
          <w:b/>
          <w:lang w:eastAsia="cs-CZ"/>
        </w:rPr>
        <w:t xml:space="preserve"> </w:t>
      </w:r>
      <w:r w:rsidR="00D24945" w:rsidRPr="002173DE">
        <w:rPr>
          <w:b/>
          <w:bCs/>
        </w:rPr>
        <w:t xml:space="preserve">v 10:00 </w:t>
      </w:r>
      <w:r w:rsidR="00D53A70" w:rsidRPr="002173DE">
        <w:rPr>
          <w:b/>
          <w:bCs/>
        </w:rPr>
        <w:t>elektronicky</w:t>
      </w:r>
      <w:r w:rsidR="00D24945" w:rsidRPr="002173DE">
        <w:rPr>
          <w:b/>
          <w:bCs/>
        </w:rPr>
        <w:t>.</w:t>
      </w:r>
    </w:p>
    <w:p w14:paraId="27005D3C" w14:textId="4DA375E0" w:rsidR="00763324" w:rsidRPr="002173DE" w:rsidRDefault="00D24945">
      <w:pPr>
        <w:tabs>
          <w:tab w:val="left" w:pos="9639"/>
        </w:tabs>
        <w:ind w:right="32"/>
        <w:rPr>
          <w:b/>
          <w:bCs/>
        </w:rPr>
      </w:pPr>
      <w:r w:rsidRPr="002173DE">
        <w:rPr>
          <w:b/>
          <w:bCs/>
        </w:rPr>
        <w:t>Zveřejnění rozvrhu</w:t>
      </w:r>
      <w:r w:rsidR="00A6518F" w:rsidRPr="002173DE">
        <w:rPr>
          <w:b/>
          <w:bCs/>
        </w:rPr>
        <w:t>:</w:t>
      </w:r>
      <w:r w:rsidRPr="002173DE">
        <w:rPr>
          <w:b/>
          <w:bCs/>
        </w:rPr>
        <w:t xml:space="preserve"> </w:t>
      </w:r>
      <w:r w:rsidR="00F0310D">
        <w:rPr>
          <w:b/>
          <w:bCs/>
        </w:rPr>
        <w:t>31</w:t>
      </w:r>
      <w:r w:rsidR="006A1AD5" w:rsidRPr="002173DE">
        <w:rPr>
          <w:b/>
          <w:bCs/>
        </w:rPr>
        <w:t>.</w:t>
      </w:r>
      <w:r w:rsidR="005134D2">
        <w:rPr>
          <w:b/>
          <w:bCs/>
        </w:rPr>
        <w:t xml:space="preserve"> 1</w:t>
      </w:r>
      <w:r w:rsidR="006A1AD5" w:rsidRPr="002173DE">
        <w:rPr>
          <w:b/>
          <w:bCs/>
        </w:rPr>
        <w:t xml:space="preserve">. </w:t>
      </w:r>
      <w:r w:rsidR="00B67C85">
        <w:rPr>
          <w:b/>
          <w:bCs/>
        </w:rPr>
        <w:t>2025</w:t>
      </w:r>
      <w:r w:rsidR="004A6360" w:rsidRPr="002173DE">
        <w:rPr>
          <w:b/>
          <w:bCs/>
        </w:rPr>
        <w:t xml:space="preserve"> </w:t>
      </w:r>
      <w:r w:rsidRPr="002173DE">
        <w:rPr>
          <w:b/>
          <w:bCs/>
        </w:rPr>
        <w:t>na ISu a web</w:t>
      </w:r>
      <w:r w:rsidR="00D53A70" w:rsidRPr="002173DE">
        <w:rPr>
          <w:b/>
          <w:bCs/>
        </w:rPr>
        <w:t>u</w:t>
      </w:r>
      <w:r w:rsidRPr="002173DE">
        <w:rPr>
          <w:b/>
          <w:bCs/>
        </w:rPr>
        <w:t xml:space="preserve"> fakulty.</w:t>
      </w:r>
    </w:p>
    <w:p w14:paraId="75590998" w14:textId="77777777" w:rsidR="002346A8" w:rsidRDefault="002346A8" w:rsidP="00FE6E3D">
      <w:pPr>
        <w:tabs>
          <w:tab w:val="left" w:pos="9639"/>
        </w:tabs>
        <w:ind w:right="32"/>
        <w:rPr>
          <w:b/>
          <w:bCs/>
        </w:rPr>
      </w:pPr>
    </w:p>
    <w:p w14:paraId="08C20A10" w14:textId="77777777" w:rsidR="001F41A7" w:rsidRDefault="00B727FD" w:rsidP="00FE6E3D">
      <w:pPr>
        <w:tabs>
          <w:tab w:val="left" w:pos="9639"/>
        </w:tabs>
        <w:ind w:right="32"/>
      </w:pPr>
      <w:r>
        <w:rPr>
          <w:b/>
          <w:bCs/>
        </w:rPr>
        <w:t>1</w:t>
      </w:r>
      <w:r w:rsidR="002346A8">
        <w:rPr>
          <w:b/>
          <w:bCs/>
        </w:rPr>
        <w:t>1</w:t>
      </w:r>
      <w:r w:rsidR="00D24945" w:rsidRPr="002173DE">
        <w:rPr>
          <w:b/>
          <w:bCs/>
        </w:rPr>
        <w:t>.</w:t>
      </w:r>
      <w:r w:rsidR="00D53A70" w:rsidRPr="002173DE">
        <w:rPr>
          <w:b/>
          <w:bCs/>
        </w:rPr>
        <w:t xml:space="preserve"> </w:t>
      </w:r>
      <w:r w:rsidR="00D24945" w:rsidRPr="002173DE">
        <w:t>Věnujte, prosím, pozornost www stránkám</w:t>
      </w:r>
    </w:p>
    <w:p w14:paraId="29798D73" w14:textId="6212EE43" w:rsidR="003124E5" w:rsidRDefault="00D24945" w:rsidP="00FE6E3D">
      <w:pPr>
        <w:tabs>
          <w:tab w:val="left" w:pos="9639"/>
        </w:tabs>
        <w:ind w:right="32"/>
      </w:pPr>
      <w:r w:rsidRPr="002173DE">
        <w:t xml:space="preserve"> </w:t>
      </w:r>
      <w:hyperlink r:id="rId6" w:history="1">
        <w:r w:rsidR="001F41A7" w:rsidRPr="001F41A7">
          <w:rPr>
            <w:rStyle w:val="Hypertextovodkaz"/>
          </w:rPr>
          <w:t>http://www.sci.muni.cz/~akubena/rozvrh/index.html</w:t>
        </w:r>
      </w:hyperlink>
      <w:r w:rsidRPr="002173DE">
        <w:t>,</w:t>
      </w:r>
    </w:p>
    <w:p w14:paraId="54059E03" w14:textId="2236C03C" w:rsidR="00D24945" w:rsidRPr="002173DE" w:rsidRDefault="00D24945" w:rsidP="00FE6E3D">
      <w:pPr>
        <w:tabs>
          <w:tab w:val="left" w:pos="9639"/>
        </w:tabs>
        <w:ind w:right="32"/>
      </w:pPr>
      <w:r w:rsidRPr="002173DE">
        <w:t xml:space="preserve"> na kterých naleznete bližší údaje</w:t>
      </w:r>
      <w:r w:rsidR="00415A21" w:rsidRPr="002173DE">
        <w:t>.</w:t>
      </w:r>
      <w:r w:rsidR="00D53A70" w:rsidRPr="002173DE">
        <w:t xml:space="preserve"> </w:t>
      </w:r>
      <w:r w:rsidR="00037B07" w:rsidRPr="002173DE">
        <w:t xml:space="preserve">Tento pokyn bude distribuován </w:t>
      </w:r>
      <w:r w:rsidR="00FF0746" w:rsidRPr="002173DE">
        <w:t>e</w:t>
      </w:r>
      <w:r w:rsidR="00D87993" w:rsidRPr="002173DE">
        <w:t>mailem</w:t>
      </w:r>
      <w:r w:rsidR="00037B07" w:rsidRPr="002173DE">
        <w:t>.</w:t>
      </w:r>
    </w:p>
    <w:p w14:paraId="768BC369" w14:textId="77777777" w:rsidR="00E26CAB" w:rsidRPr="002173DE" w:rsidRDefault="00E26CAB">
      <w:pPr>
        <w:tabs>
          <w:tab w:val="left" w:pos="9212"/>
          <w:tab w:val="left" w:pos="9639"/>
        </w:tabs>
        <w:ind w:right="32"/>
        <w:jc w:val="both"/>
      </w:pPr>
    </w:p>
    <w:p w14:paraId="6AD489AE" w14:textId="7F1DA001" w:rsidR="00D24945" w:rsidRPr="006E2B28" w:rsidRDefault="00D24945">
      <w:pPr>
        <w:tabs>
          <w:tab w:val="left" w:pos="9212"/>
          <w:tab w:val="left" w:pos="9639"/>
        </w:tabs>
        <w:ind w:right="32"/>
        <w:jc w:val="both"/>
      </w:pPr>
      <w:r w:rsidRPr="00BA25F0">
        <w:t xml:space="preserve">V Brně dne </w:t>
      </w:r>
      <w:r w:rsidR="00BA25F0" w:rsidRPr="006E2B28">
        <w:t>29</w:t>
      </w:r>
      <w:r w:rsidRPr="006E2B28">
        <w:t>.</w:t>
      </w:r>
      <w:r w:rsidR="00F82672" w:rsidRPr="006E2B28">
        <w:t xml:space="preserve"> </w:t>
      </w:r>
      <w:r w:rsidR="00BA25F0" w:rsidRPr="006E2B28">
        <w:t>11</w:t>
      </w:r>
      <w:r w:rsidRPr="006E2B28">
        <w:t>.</w:t>
      </w:r>
      <w:r w:rsidR="00D53A70" w:rsidRPr="006E2B28">
        <w:t xml:space="preserve"> </w:t>
      </w:r>
      <w:r w:rsidR="00B67C85" w:rsidRPr="006E2B28">
        <w:t>202</w:t>
      </w:r>
      <w:r w:rsidR="00BA25F0" w:rsidRPr="006E2B28">
        <w:t>4</w:t>
      </w:r>
    </w:p>
    <w:p w14:paraId="76B2BFD5" w14:textId="77777777" w:rsidR="00AD4C42" w:rsidRPr="002173DE" w:rsidRDefault="00AD4C42">
      <w:pPr>
        <w:tabs>
          <w:tab w:val="left" w:pos="9639"/>
        </w:tabs>
        <w:ind w:left="288" w:right="32"/>
      </w:pPr>
    </w:p>
    <w:p w14:paraId="50E7EDE8" w14:textId="0396A417" w:rsidR="00A409A9" w:rsidRPr="002173DE" w:rsidRDefault="001D73D6" w:rsidP="008D6030">
      <w:pPr>
        <w:tabs>
          <w:tab w:val="left" w:pos="5245"/>
          <w:tab w:val="left" w:pos="9639"/>
        </w:tabs>
        <w:ind w:right="32"/>
      </w:pPr>
      <w:r w:rsidRPr="002173DE">
        <w:t xml:space="preserve"> </w:t>
      </w:r>
      <w:r w:rsidR="008D6030">
        <w:t xml:space="preserve">  </w:t>
      </w:r>
      <w:r w:rsidRPr="002173DE">
        <w:t xml:space="preserve"> Alan Kuběna      </w:t>
      </w:r>
      <w:r w:rsidRPr="002173DE">
        <w:tab/>
      </w:r>
      <w:r w:rsidR="008267A1" w:rsidRPr="002173DE">
        <w:t>RNDr.</w:t>
      </w:r>
      <w:r w:rsidR="00B852B9" w:rsidRPr="002173DE">
        <w:t xml:space="preserve"> </w:t>
      </w:r>
      <w:r w:rsidR="008267A1" w:rsidRPr="002173DE">
        <w:t>Pavel Lízal, Ph.D.</w:t>
      </w:r>
    </w:p>
    <w:p w14:paraId="6C9ECCEC" w14:textId="77777777" w:rsidR="00D24945" w:rsidRPr="002173DE" w:rsidRDefault="00D24945" w:rsidP="001D73D6">
      <w:pPr>
        <w:tabs>
          <w:tab w:val="left" w:pos="5670"/>
          <w:tab w:val="left" w:pos="9639"/>
        </w:tabs>
        <w:ind w:right="32"/>
      </w:pPr>
      <w:r w:rsidRPr="002173DE">
        <w:t xml:space="preserve">  fakultní rozvrhář  </w:t>
      </w:r>
      <w:r w:rsidR="00B852B9" w:rsidRPr="002173DE">
        <w:t xml:space="preserve">                                                   </w:t>
      </w:r>
      <w:r w:rsidR="008267A1" w:rsidRPr="002173DE">
        <w:t>Proděkan pro pregraduální studium</w:t>
      </w:r>
    </w:p>
    <w:sectPr w:rsidR="00D24945" w:rsidRPr="002173DE" w:rsidSect="006E5AA5">
      <w:footnotePr>
        <w:pos w:val="beneathText"/>
      </w:footnotePr>
      <w:pgSz w:w="11905" w:h="16837"/>
      <w:pgMar w:top="567" w:right="1106" w:bottom="567" w:left="1077" w:header="567" w:footer="7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C79B0"/>
    <w:multiLevelType w:val="hybridMultilevel"/>
    <w:tmpl w:val="806AC1C2"/>
    <w:lvl w:ilvl="0" w:tplc="C7021CFE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1E8"/>
    <w:multiLevelType w:val="hybridMultilevel"/>
    <w:tmpl w:val="1FE6F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5437"/>
    <w:multiLevelType w:val="hybridMultilevel"/>
    <w:tmpl w:val="C5BEB708"/>
    <w:lvl w:ilvl="0" w:tplc="32DA5A76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00DF"/>
    <w:multiLevelType w:val="hybridMultilevel"/>
    <w:tmpl w:val="4B625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6804"/>
    <w:multiLevelType w:val="hybridMultilevel"/>
    <w:tmpl w:val="5B5E8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53C06"/>
    <w:multiLevelType w:val="multilevel"/>
    <w:tmpl w:val="E01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553436">
    <w:abstractNumId w:val="0"/>
  </w:num>
  <w:num w:numId="2" w16cid:durableId="1776048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39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105895">
    <w:abstractNumId w:val="6"/>
  </w:num>
  <w:num w:numId="5" w16cid:durableId="428040828">
    <w:abstractNumId w:val="1"/>
  </w:num>
  <w:num w:numId="6" w16cid:durableId="771894956">
    <w:abstractNumId w:val="4"/>
  </w:num>
  <w:num w:numId="7" w16cid:durableId="1370178675">
    <w:abstractNumId w:val="2"/>
  </w:num>
  <w:num w:numId="8" w16cid:durableId="203484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DC"/>
    <w:rsid w:val="00035544"/>
    <w:rsid w:val="00036885"/>
    <w:rsid w:val="00037988"/>
    <w:rsid w:val="00037B07"/>
    <w:rsid w:val="00043D85"/>
    <w:rsid w:val="000666DB"/>
    <w:rsid w:val="00066D52"/>
    <w:rsid w:val="00091B6F"/>
    <w:rsid w:val="00095CA5"/>
    <w:rsid w:val="000966EB"/>
    <w:rsid w:val="000A7112"/>
    <w:rsid w:val="000B2AFE"/>
    <w:rsid w:val="000B7A3A"/>
    <w:rsid w:val="000D1BA3"/>
    <w:rsid w:val="000D55AA"/>
    <w:rsid w:val="00115D3A"/>
    <w:rsid w:val="001204AF"/>
    <w:rsid w:val="00124B4D"/>
    <w:rsid w:val="00132031"/>
    <w:rsid w:val="00132834"/>
    <w:rsid w:val="001353F1"/>
    <w:rsid w:val="0015563A"/>
    <w:rsid w:val="001755AE"/>
    <w:rsid w:val="00183A30"/>
    <w:rsid w:val="001B6797"/>
    <w:rsid w:val="001C18F3"/>
    <w:rsid w:val="001C19BB"/>
    <w:rsid w:val="001D73D6"/>
    <w:rsid w:val="001E164F"/>
    <w:rsid w:val="001F41A7"/>
    <w:rsid w:val="002173DE"/>
    <w:rsid w:val="002346A8"/>
    <w:rsid w:val="002673ED"/>
    <w:rsid w:val="002915CC"/>
    <w:rsid w:val="002C0124"/>
    <w:rsid w:val="002C65C1"/>
    <w:rsid w:val="002D6952"/>
    <w:rsid w:val="002E2B8E"/>
    <w:rsid w:val="002F0746"/>
    <w:rsid w:val="002F4113"/>
    <w:rsid w:val="002F41DC"/>
    <w:rsid w:val="003124E5"/>
    <w:rsid w:val="00323305"/>
    <w:rsid w:val="00326854"/>
    <w:rsid w:val="00347176"/>
    <w:rsid w:val="00354209"/>
    <w:rsid w:val="00367954"/>
    <w:rsid w:val="003847CC"/>
    <w:rsid w:val="0038655A"/>
    <w:rsid w:val="00392E34"/>
    <w:rsid w:val="003B2052"/>
    <w:rsid w:val="00415A21"/>
    <w:rsid w:val="00421AAD"/>
    <w:rsid w:val="00427817"/>
    <w:rsid w:val="004507AD"/>
    <w:rsid w:val="00450B5C"/>
    <w:rsid w:val="00463A08"/>
    <w:rsid w:val="00477592"/>
    <w:rsid w:val="004860B6"/>
    <w:rsid w:val="004A6360"/>
    <w:rsid w:val="004B1844"/>
    <w:rsid w:val="004C4738"/>
    <w:rsid w:val="004C53A1"/>
    <w:rsid w:val="004E3BBC"/>
    <w:rsid w:val="005134D2"/>
    <w:rsid w:val="00553144"/>
    <w:rsid w:val="005556CC"/>
    <w:rsid w:val="005621DD"/>
    <w:rsid w:val="00572FEA"/>
    <w:rsid w:val="005A33A4"/>
    <w:rsid w:val="005C0673"/>
    <w:rsid w:val="005D32CF"/>
    <w:rsid w:val="005D46DD"/>
    <w:rsid w:val="005F096A"/>
    <w:rsid w:val="00620CA9"/>
    <w:rsid w:val="00622A53"/>
    <w:rsid w:val="00642C33"/>
    <w:rsid w:val="00671AF0"/>
    <w:rsid w:val="00671F6F"/>
    <w:rsid w:val="006749B6"/>
    <w:rsid w:val="00680E5C"/>
    <w:rsid w:val="00693D90"/>
    <w:rsid w:val="00694EBE"/>
    <w:rsid w:val="00695840"/>
    <w:rsid w:val="006A1AD5"/>
    <w:rsid w:val="006C619E"/>
    <w:rsid w:val="006D23F2"/>
    <w:rsid w:val="006E2B28"/>
    <w:rsid w:val="006E5AA5"/>
    <w:rsid w:val="006F5F7B"/>
    <w:rsid w:val="0070651C"/>
    <w:rsid w:val="00735FCD"/>
    <w:rsid w:val="00736EA0"/>
    <w:rsid w:val="00754281"/>
    <w:rsid w:val="00763324"/>
    <w:rsid w:val="00791E7E"/>
    <w:rsid w:val="007932D8"/>
    <w:rsid w:val="007A1BA2"/>
    <w:rsid w:val="007A6C8E"/>
    <w:rsid w:val="007B1764"/>
    <w:rsid w:val="007C42CB"/>
    <w:rsid w:val="007D180A"/>
    <w:rsid w:val="008067BC"/>
    <w:rsid w:val="00810DE6"/>
    <w:rsid w:val="00811D81"/>
    <w:rsid w:val="00812FE6"/>
    <w:rsid w:val="00813383"/>
    <w:rsid w:val="00814389"/>
    <w:rsid w:val="00816257"/>
    <w:rsid w:val="008267A1"/>
    <w:rsid w:val="0084646F"/>
    <w:rsid w:val="00863249"/>
    <w:rsid w:val="00873706"/>
    <w:rsid w:val="008840A5"/>
    <w:rsid w:val="00886C0F"/>
    <w:rsid w:val="00892B5A"/>
    <w:rsid w:val="008C15BF"/>
    <w:rsid w:val="008C5F94"/>
    <w:rsid w:val="008D6030"/>
    <w:rsid w:val="008D716F"/>
    <w:rsid w:val="008E06C9"/>
    <w:rsid w:val="008F6F94"/>
    <w:rsid w:val="00902820"/>
    <w:rsid w:val="009031E3"/>
    <w:rsid w:val="009039A0"/>
    <w:rsid w:val="00947FA6"/>
    <w:rsid w:val="00952450"/>
    <w:rsid w:val="00960519"/>
    <w:rsid w:val="009870FF"/>
    <w:rsid w:val="009A082B"/>
    <w:rsid w:val="009A5FAB"/>
    <w:rsid w:val="009B135C"/>
    <w:rsid w:val="009B64C9"/>
    <w:rsid w:val="009B76FE"/>
    <w:rsid w:val="009C0ECF"/>
    <w:rsid w:val="009D24F7"/>
    <w:rsid w:val="00A11376"/>
    <w:rsid w:val="00A14854"/>
    <w:rsid w:val="00A27D73"/>
    <w:rsid w:val="00A409A9"/>
    <w:rsid w:val="00A4655E"/>
    <w:rsid w:val="00A47DC9"/>
    <w:rsid w:val="00A50A7E"/>
    <w:rsid w:val="00A63B2C"/>
    <w:rsid w:val="00A6518F"/>
    <w:rsid w:val="00A667D4"/>
    <w:rsid w:val="00A72256"/>
    <w:rsid w:val="00A77892"/>
    <w:rsid w:val="00A8396C"/>
    <w:rsid w:val="00AA59A2"/>
    <w:rsid w:val="00AC2F00"/>
    <w:rsid w:val="00AC2F39"/>
    <w:rsid w:val="00AC4D2D"/>
    <w:rsid w:val="00AD2C3F"/>
    <w:rsid w:val="00AD4C42"/>
    <w:rsid w:val="00AD67F6"/>
    <w:rsid w:val="00AF4CEE"/>
    <w:rsid w:val="00AF62E0"/>
    <w:rsid w:val="00B15C30"/>
    <w:rsid w:val="00B50F29"/>
    <w:rsid w:val="00B542E1"/>
    <w:rsid w:val="00B637C2"/>
    <w:rsid w:val="00B67C85"/>
    <w:rsid w:val="00B727FD"/>
    <w:rsid w:val="00B7603C"/>
    <w:rsid w:val="00B804A2"/>
    <w:rsid w:val="00B83AB0"/>
    <w:rsid w:val="00B852B9"/>
    <w:rsid w:val="00B958CC"/>
    <w:rsid w:val="00BA25F0"/>
    <w:rsid w:val="00BA32D0"/>
    <w:rsid w:val="00BC10CF"/>
    <w:rsid w:val="00BC1A6C"/>
    <w:rsid w:val="00BE16B7"/>
    <w:rsid w:val="00C102CD"/>
    <w:rsid w:val="00C46172"/>
    <w:rsid w:val="00C477D1"/>
    <w:rsid w:val="00C572F6"/>
    <w:rsid w:val="00C620C3"/>
    <w:rsid w:val="00C71BF9"/>
    <w:rsid w:val="00C839D8"/>
    <w:rsid w:val="00C946EF"/>
    <w:rsid w:val="00C95A25"/>
    <w:rsid w:val="00CB0F76"/>
    <w:rsid w:val="00CC4B24"/>
    <w:rsid w:val="00CD6A86"/>
    <w:rsid w:val="00CF63EB"/>
    <w:rsid w:val="00CF77A4"/>
    <w:rsid w:val="00D24945"/>
    <w:rsid w:val="00D40B3B"/>
    <w:rsid w:val="00D53A70"/>
    <w:rsid w:val="00D74FF3"/>
    <w:rsid w:val="00D87993"/>
    <w:rsid w:val="00DD46AD"/>
    <w:rsid w:val="00DD5559"/>
    <w:rsid w:val="00DE77C3"/>
    <w:rsid w:val="00E05256"/>
    <w:rsid w:val="00E160C0"/>
    <w:rsid w:val="00E17017"/>
    <w:rsid w:val="00E20F88"/>
    <w:rsid w:val="00E26CAB"/>
    <w:rsid w:val="00E40EC6"/>
    <w:rsid w:val="00E5429B"/>
    <w:rsid w:val="00E54761"/>
    <w:rsid w:val="00E8472B"/>
    <w:rsid w:val="00E91E31"/>
    <w:rsid w:val="00EA1390"/>
    <w:rsid w:val="00EE223D"/>
    <w:rsid w:val="00EF28E5"/>
    <w:rsid w:val="00F010ED"/>
    <w:rsid w:val="00F0310D"/>
    <w:rsid w:val="00F063A1"/>
    <w:rsid w:val="00F06483"/>
    <w:rsid w:val="00F13413"/>
    <w:rsid w:val="00F148C6"/>
    <w:rsid w:val="00F33DF1"/>
    <w:rsid w:val="00F37791"/>
    <w:rsid w:val="00F71816"/>
    <w:rsid w:val="00F77C40"/>
    <w:rsid w:val="00F82672"/>
    <w:rsid w:val="00F82D4D"/>
    <w:rsid w:val="00FA7C67"/>
    <w:rsid w:val="00FC2E40"/>
    <w:rsid w:val="00FE6E3D"/>
    <w:rsid w:val="00FF074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216"/>
  <w15:chartTrackingRefBased/>
  <w15:docId w15:val="{CB6F5816-3E59-D14E-B20F-19E4813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282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288"/>
      <w:jc w:val="both"/>
      <w:outlineLvl w:val="0"/>
    </w:pPr>
    <w:rPr>
      <w:b/>
      <w:bCs/>
      <w:sz w:val="22"/>
      <w:szCs w:val="22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2"/>
      <w:szCs w:val="22"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right="2895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142"/>
      </w:tabs>
    </w:pPr>
    <w:rPr>
      <w:sz w:val="22"/>
      <w:szCs w:val="22"/>
      <w:lang w:val="en-US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31">
    <w:name w:val="Základní text 31"/>
    <w:basedOn w:val="Normln"/>
    <w:pPr>
      <w:ind w:right="2895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Rozloendokumentu">
    <w:name w:val="Document Map"/>
    <w:basedOn w:val="Normln"/>
    <w:semiHidden/>
    <w:rsid w:val="001D73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673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673ED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3554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ln"/>
    <w:rsid w:val="00F82672"/>
    <w:pPr>
      <w:suppressAutoHyphens w:val="0"/>
    </w:pPr>
    <w:rPr>
      <w:rFonts w:ascii="Calibri" w:eastAsia="Calibri" w:hAnsi="Calibri" w:cs="Calibri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6C619E"/>
    <w:rPr>
      <w:sz w:val="24"/>
      <w:szCs w:val="24"/>
      <w:lang w:eastAsia="ar-SA"/>
    </w:rPr>
  </w:style>
  <w:style w:type="paragraph" w:customStyle="1" w:styleId="p1">
    <w:name w:val="p1"/>
    <w:basedOn w:val="Normln"/>
    <w:rsid w:val="001B6797"/>
    <w:pPr>
      <w:suppressAutoHyphens w:val="0"/>
    </w:pPr>
    <w:rPr>
      <w:rFonts w:ascii=".AppleSystemUIFont" w:eastAsiaTheme="minorEastAsia" w:hAnsi=".AppleSystemUIFont"/>
      <w:sz w:val="32"/>
      <w:szCs w:val="32"/>
      <w:lang w:eastAsia="cs-CZ"/>
    </w:rPr>
  </w:style>
  <w:style w:type="character" w:customStyle="1" w:styleId="s1">
    <w:name w:val="s1"/>
    <w:basedOn w:val="Standardnpsmoodstavce"/>
    <w:rsid w:val="001B679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styleId="Odkaznakoment">
    <w:name w:val="annotation reference"/>
    <w:basedOn w:val="Standardnpsmoodstavce"/>
    <w:rsid w:val="00735F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F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FC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35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5FCD"/>
    <w:rPr>
      <w:b/>
      <w:bCs/>
      <w:lang w:eastAsia="ar-SA"/>
    </w:rPr>
  </w:style>
  <w:style w:type="paragraph" w:customStyle="1" w:styleId="elementtoproof">
    <w:name w:val="elementtoproof"/>
    <w:basedOn w:val="Normln"/>
    <w:rsid w:val="00A50A7E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F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muni.cz/~akubena/rozvrh/index.html" TargetMode="External"/><Relationship Id="rId5" Type="http://schemas.openxmlformats.org/officeDocument/2006/relationships/hyperlink" Target="http://www.sci.muni.cz/~akubena/rozvr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Rozvrhářům sekcí, oddělení a kateder</vt:lpstr>
    </vt:vector>
  </TitlesOfParts>
  <Company>prf</Company>
  <LinksUpToDate>false</LinksUpToDate>
  <CharactersWithSpaces>4118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http://www1.sci.muni.cz/~akubena/rozvrh/index.html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http://www1.sci.muni.cz/~akubena/rozvrh/index.html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Rozvrhářům sekcí, oddělení a kateder</dc:title>
  <dc:subject/>
  <dc:creator>akubena</dc:creator>
  <cp:keywords/>
  <cp:lastModifiedBy>Alan Kuběna</cp:lastModifiedBy>
  <cp:revision>45</cp:revision>
  <cp:lastPrinted>2021-06-30T07:41:00Z</cp:lastPrinted>
  <dcterms:created xsi:type="dcterms:W3CDTF">2022-06-27T13:18:00Z</dcterms:created>
  <dcterms:modified xsi:type="dcterms:W3CDTF">2024-11-28T13:44:00Z</dcterms:modified>
</cp:coreProperties>
</file>